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03 февраля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разработана методика оценки влияния параметров технической диагностики на повышение надежности энергообъектов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  <w:u w:val="none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Новосибирском государственном техническом университете НЭТИ разработали методику, которая легла в основу нормативно-методического документа. В нем обоснована важность развития системы технической диагностики для обеспечения надежности энергетических объе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ктов и повышения эффективности техобслуживания и ремонтов (ТОиР) электрооборудования.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Как отмечает профессор кафедры автоматизированных электроэнергетических систем НГТУ НЭТИ доктор технических наук Владимир Левин, в развитии эксплуатации оборудования отмечались этапы, при которых диагностика была невостребованной (стратегия «по факту отказ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а») или применялась в минимальном объеме (стратегия «по периодичности, наработке»). Сегодня электроэнергетика проходит этап эволюции стратегий ТОиР, при котором необходимость, объем и периодичность ремонтов оборудования определяется по фактическому техниче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скому состоянию на основе рисков.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задачи технической диагностики входит контроль текущего состояния оборудования, определение места повреждения и прогнозирование будущего состояния (остаточного ресурса) на предстоящий момент времени. В рамках стратегии ТОиР приоритет ремонтов определяетс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я оценкой технического состояния и рисков отказа. При рискориентированном подходе ресурсы направляются туда, где они наиболее нужны: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проверяется и ремонтируется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оборудование с высокой вероятностью отказа или с серьезными последствиями в случае поломки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 Придерживаясь такого подхода, можно проранжировать энергообъекты на текущий год — от больших рисков к меньшим, отложить или перенести какие-то ремонты.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Таким образом, происходит оптимизация затрат — в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место плановых ремонтов по графику выполняется только необходимое обслуживание, основанное на реальном состоянии оборудования.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Техническая диагностика по сути является стратегическим инструментом, который обеспечивает надежность и эффективность ТОиР с учетом рисков.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«Оснащенность корпоративной системы технической диагностики необходима по следующим ключевым направлениям: методы, методики и технические средства диагностики в достаточном количестве для полного контроля актуального технического состояния всего объема экс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плуатируемого оборудования, достаточное количество персонала необходимой квалификации для выполнения требуемого объема работ с нужной периодичностью, поддержка транспортными средствами для обеспечения мобильности диагностических операций», — рассказал Влад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имир Левин.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рамках решаемой задачи ученые НГТУ НЭТИ определили требования к уровню развития технический диагностики на предприятии в нефтегазовой отрасли: каким он должен быть, чтобы в рамках стратегии ТОиР с учетом рисков повышать эффективность (экономить средства,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обходиться меньшими ресурсами, в том числе трудовыми). Проведенные расчеты учитывали такие параметры, как объем приборного парка (оборудование для диагностики), количество персонала, транспортная обеспеченность. В итоге был разработан нормативно-методичес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кий документ, который обосновывает уровень оснащенности службы технической диагностики предприятия, необходимый для обеспечения надежности энергетических объектов и повышения эффективности ТОиР.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Разработанный документ передан заказчику и готовится к апробации в текущем году.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57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is@nstu.ru, +7-913-398-50-49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79</cp:revision>
  <dcterms:created xsi:type="dcterms:W3CDTF">2024-04-19T08:52:00Z</dcterms:created>
  <dcterms:modified xsi:type="dcterms:W3CDTF">2026-02-03T02:16:12Z</dcterms:modified>
  <cp:version>1048576</cp:version>
</cp:coreProperties>
</file>